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984"/>
        <w:gridCol w:w="4329"/>
        <w:gridCol w:w="1912"/>
      </w:tblGrid>
      <w:tr w:rsidR="0097340B" w:rsidRPr="00023CE1" w:rsidTr="00671FA3">
        <w:trPr>
          <w:trHeight w:val="746"/>
          <w:tblCellSpacing w:w="0" w:type="dxa"/>
        </w:trPr>
        <w:tc>
          <w:tcPr>
            <w:tcW w:w="92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40B" w:rsidRPr="00023CE1" w:rsidRDefault="0097340B" w:rsidP="00671FA3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23CE1">
              <w:rPr>
                <w:rFonts w:eastAsia="Times New Roman" w:cs="Times New Roman"/>
                <w:b/>
                <w:bCs/>
                <w:sz w:val="24"/>
                <w:szCs w:val="24"/>
              </w:rPr>
              <w:t>Wstęp do cyfrowego przetwarzania sygnałów – laboratorium</w:t>
            </w:r>
          </w:p>
          <w:p w:rsidR="0097340B" w:rsidRPr="0097340B" w:rsidRDefault="0097340B" w:rsidP="0097340B">
            <w:pPr>
              <w:pStyle w:val="western"/>
              <w:spacing w:before="0" w:beforeAutospacing="0"/>
              <w:rPr>
                <w:rFonts w:asciiTheme="minorHAnsi" w:hAnsiTheme="minorHAnsi"/>
                <w:sz w:val="24"/>
                <w:szCs w:val="24"/>
              </w:rPr>
            </w:pPr>
            <w:r w:rsidRPr="00023CE1">
              <w:rPr>
                <w:sz w:val="24"/>
                <w:szCs w:val="24"/>
              </w:rPr>
              <w:t xml:space="preserve">Temat: </w:t>
            </w:r>
            <w:r w:rsidRPr="0097340B">
              <w:rPr>
                <w:rFonts w:asciiTheme="minorHAnsi" w:hAnsiTheme="minorHAnsi"/>
                <w:sz w:val="24"/>
                <w:szCs w:val="24"/>
              </w:rPr>
              <w:t xml:space="preserve">Projektowanie filtrów cyfrowych o nieskończonej odpowiedzi impulsowej – IIR </w:t>
            </w:r>
          </w:p>
          <w:p w:rsidR="0097340B" w:rsidRPr="00023CE1" w:rsidRDefault="0097340B" w:rsidP="00671F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97340B" w:rsidRPr="00023CE1" w:rsidTr="00671FA3">
        <w:trPr>
          <w:tblCellSpacing w:w="0" w:type="dxa"/>
        </w:trPr>
        <w:tc>
          <w:tcPr>
            <w:tcW w:w="731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40B" w:rsidRPr="00023CE1" w:rsidRDefault="0097340B" w:rsidP="00671FA3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23CE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Imię i nazwisko: </w:t>
            </w:r>
            <w:r w:rsidRPr="00023CE1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>Jarosław Gliwiński</w:t>
            </w:r>
            <w:r w:rsidRPr="00023CE1">
              <w:rPr>
                <w:rFonts w:eastAsia="Times New Roman" w:cs="Times New Roman"/>
                <w:b/>
                <w:bCs/>
                <w:sz w:val="24"/>
                <w:szCs w:val="24"/>
              </w:rPr>
              <w:t>, Łukasz Rogacz</w:t>
            </w:r>
          </w:p>
        </w:tc>
        <w:tc>
          <w:tcPr>
            <w:tcW w:w="191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7340B" w:rsidRPr="00023CE1" w:rsidRDefault="0097340B" w:rsidP="00671FA3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23CE1">
              <w:rPr>
                <w:rFonts w:eastAsia="Times New Roman" w:cs="Times New Roman"/>
                <w:b/>
                <w:bCs/>
                <w:sz w:val="24"/>
                <w:szCs w:val="24"/>
              </w:rPr>
              <w:t>Ocena:</w:t>
            </w:r>
          </w:p>
        </w:tc>
      </w:tr>
      <w:tr w:rsidR="0097340B" w:rsidRPr="00023CE1" w:rsidTr="00671FA3">
        <w:trPr>
          <w:tblCellSpacing w:w="0" w:type="dxa"/>
        </w:trPr>
        <w:tc>
          <w:tcPr>
            <w:tcW w:w="2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40B" w:rsidRPr="00023CE1" w:rsidRDefault="0097340B" w:rsidP="0097340B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23CE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Data ćwiczenia: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12</w:t>
            </w:r>
            <w:r w:rsidRPr="00023CE1">
              <w:rPr>
                <w:rFonts w:eastAsia="Times New Roman" w:cs="Times New Roman"/>
                <w:b/>
                <w:bCs/>
                <w:sz w:val="24"/>
                <w:szCs w:val="24"/>
              </w:rPr>
              <w:t>.12.07</w:t>
            </w:r>
          </w:p>
        </w:tc>
        <w:tc>
          <w:tcPr>
            <w:tcW w:w="43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40B" w:rsidRPr="00023CE1" w:rsidRDefault="0097340B" w:rsidP="0097340B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23CE1">
              <w:rPr>
                <w:rFonts w:eastAsia="Times New Roman" w:cs="Times New Roman"/>
                <w:b/>
                <w:bCs/>
                <w:sz w:val="24"/>
                <w:szCs w:val="24"/>
              </w:rPr>
              <w:t>Data oddania sprawozdania: 1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9</w:t>
            </w:r>
            <w:r w:rsidRPr="00023CE1">
              <w:rPr>
                <w:rFonts w:eastAsia="Times New Roman" w:cs="Times New Roman"/>
                <w:b/>
                <w:bCs/>
                <w:sz w:val="24"/>
                <w:szCs w:val="24"/>
              </w:rPr>
              <w:t>.12.07</w:t>
            </w:r>
          </w:p>
        </w:tc>
        <w:tc>
          <w:tcPr>
            <w:tcW w:w="191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40B" w:rsidRPr="00023CE1" w:rsidRDefault="0097340B" w:rsidP="00671FA3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A355A" w:rsidRDefault="006A355A"/>
    <w:p w:rsidR="00DF5A19" w:rsidRDefault="00DF5A19">
      <w:r>
        <w:t>Celem ćwiczenia było, zgod</w:t>
      </w:r>
      <w:r w:rsidR="002E6FFB">
        <w:t xml:space="preserve">nie z mało wyszukanym tytułem, </w:t>
      </w:r>
      <w:r>
        <w:t>projektowanie fi</w:t>
      </w:r>
      <w:r w:rsidR="002E6FFB">
        <w:t>l</w:t>
      </w:r>
      <w:r>
        <w:t xml:space="preserve">trów IIR – </w:t>
      </w:r>
      <w:r w:rsidRPr="002E6FFB">
        <w:rPr>
          <w:i/>
        </w:rPr>
        <w:t>infinite impulse response</w:t>
      </w:r>
      <w:r>
        <w:t xml:space="preserve">. </w:t>
      </w:r>
      <w:r w:rsidR="002E6FFB">
        <w:t>Istotna jest kwestia metody użytej do wyznaczenia współczynników filtru cyfrowego, który</w:t>
      </w:r>
      <w:r w:rsidR="00396FAA">
        <w:t xml:space="preserve"> będzie efektem „przeprojektowania” z filtru analogowego. Rozpatrywano dwie podstawowe metody – transformacji biliniowej oraz niezmienności odpowiedzi impulsowej</w:t>
      </w:r>
    </w:p>
    <w:p w:rsidR="00396FAA" w:rsidRDefault="00396FAA">
      <w:r>
        <w:t xml:space="preserve">Do porównania wybrany został filtr dolnoprzepustowy Butterwortha o częstotliwości granicznej 100Hz. </w:t>
      </w:r>
      <w:r w:rsidR="00B45B82">
        <w:t>By otrzymać filtr analogowy o tych parametrach konieczne są dane:</w:t>
      </w:r>
    </w:p>
    <w:p w:rsidR="00B45B82" w:rsidRPr="00673B0A" w:rsidRDefault="00B45B82" w:rsidP="00B45B82">
      <w:pPr>
        <w:spacing w:after="0"/>
        <w:rPr>
          <w:rFonts w:ascii="Courier New" w:hAnsi="Courier New" w:cs="Courier New"/>
        </w:rPr>
      </w:pPr>
      <w:r w:rsidRPr="00673B0A">
        <w:rPr>
          <w:rFonts w:ascii="Courier New" w:hAnsi="Courier New" w:cs="Courier New"/>
        </w:rPr>
        <w:t>N = 10;</w:t>
      </w:r>
    </w:p>
    <w:p w:rsidR="00B45B82" w:rsidRPr="00673B0A" w:rsidRDefault="00B45B82" w:rsidP="00B45B82">
      <w:pPr>
        <w:spacing w:after="0"/>
        <w:rPr>
          <w:rFonts w:ascii="Courier New" w:hAnsi="Courier New" w:cs="Courier New"/>
        </w:rPr>
      </w:pPr>
      <w:r w:rsidRPr="00673B0A">
        <w:rPr>
          <w:rFonts w:ascii="Courier New" w:hAnsi="Courier New" w:cs="Courier New"/>
        </w:rPr>
        <w:t>wc = 2*pi*100;</w:t>
      </w:r>
    </w:p>
    <w:p w:rsidR="00B45B82" w:rsidRDefault="00B45B82" w:rsidP="00B45B82">
      <w:pPr>
        <w:spacing w:after="0"/>
      </w:pPr>
    </w:p>
    <w:p w:rsidR="00B45B82" w:rsidRDefault="00B45B82" w:rsidP="00B45B82">
      <w:pPr>
        <w:spacing w:after="0"/>
      </w:pPr>
      <w:r>
        <w:t xml:space="preserve">Można wtedy </w:t>
      </w:r>
      <w:r w:rsidR="00CA4DC6">
        <w:t>wykorzystać wbudowaną funkcję Matlaba – parametr ‘s’ wymusza wyliczanie współczynników filtru analogowego</w:t>
      </w:r>
      <w:r w:rsidR="009C725F">
        <w:t xml:space="preserve"> (dwóch identycznych, co przydatne będzie potem)</w:t>
      </w:r>
      <w:r w:rsidR="00CA4DC6">
        <w:t>:</w:t>
      </w:r>
    </w:p>
    <w:p w:rsidR="00B45B82" w:rsidRDefault="00B45B82" w:rsidP="00B45B82">
      <w:pPr>
        <w:spacing w:after="0"/>
      </w:pPr>
    </w:p>
    <w:p w:rsidR="00B45B82" w:rsidRDefault="00B45B82" w:rsidP="00B45B82">
      <w:pPr>
        <w:spacing w:after="0"/>
        <w:rPr>
          <w:lang w:val="en-US"/>
        </w:rPr>
      </w:pPr>
      <w:r w:rsidRPr="00B45B82">
        <w:rPr>
          <w:lang w:val="en-US"/>
        </w:rPr>
        <w:t>[</w:t>
      </w:r>
      <w:proofErr w:type="spellStart"/>
      <w:r w:rsidRPr="00B45B82">
        <w:rPr>
          <w:lang w:val="en-US"/>
        </w:rPr>
        <w:t>B_b</w:t>
      </w:r>
      <w:proofErr w:type="spellEnd"/>
      <w:r w:rsidRPr="00B45B82">
        <w:rPr>
          <w:lang w:val="en-US"/>
        </w:rPr>
        <w:t xml:space="preserve"> </w:t>
      </w:r>
      <w:proofErr w:type="spellStart"/>
      <w:r w:rsidRPr="00B45B82">
        <w:rPr>
          <w:lang w:val="en-US"/>
        </w:rPr>
        <w:t>A_b</w:t>
      </w:r>
      <w:proofErr w:type="spellEnd"/>
      <w:r w:rsidRPr="00B45B82">
        <w:rPr>
          <w:lang w:val="en-US"/>
        </w:rPr>
        <w:t xml:space="preserve">] = </w:t>
      </w:r>
      <w:proofErr w:type="gramStart"/>
      <w:r w:rsidRPr="00B45B82">
        <w:rPr>
          <w:lang w:val="en-US"/>
        </w:rPr>
        <w:t>butter(</w:t>
      </w:r>
      <w:proofErr w:type="spellStart"/>
      <w:proofErr w:type="gramEnd"/>
      <w:r w:rsidRPr="00B45B82">
        <w:rPr>
          <w:lang w:val="en-US"/>
        </w:rPr>
        <w:t>N,wc,'s</w:t>
      </w:r>
      <w:proofErr w:type="spellEnd"/>
      <w:r w:rsidRPr="00B45B82">
        <w:rPr>
          <w:lang w:val="en-US"/>
        </w:rPr>
        <w:t>');</w:t>
      </w:r>
    </w:p>
    <w:p w:rsidR="009C725F" w:rsidRPr="00986BB0" w:rsidRDefault="009C725F" w:rsidP="009C725F">
      <w:pPr>
        <w:spacing w:after="0"/>
      </w:pPr>
      <w:r w:rsidRPr="00986BB0">
        <w:t>[B_i A_i] = butter(N,wc,'s');</w:t>
      </w:r>
    </w:p>
    <w:p w:rsidR="009C725F" w:rsidRPr="00986BB0" w:rsidRDefault="009C725F" w:rsidP="00B45B82">
      <w:pPr>
        <w:spacing w:after="0"/>
      </w:pPr>
    </w:p>
    <w:p w:rsidR="00B83A04" w:rsidRPr="00986BB0" w:rsidRDefault="00B83A04" w:rsidP="00B45B82">
      <w:pPr>
        <w:spacing w:after="0"/>
      </w:pPr>
    </w:p>
    <w:p w:rsidR="00B83A04" w:rsidRPr="00B83A04" w:rsidRDefault="00B83A04" w:rsidP="00B45B82">
      <w:pPr>
        <w:spacing w:after="0"/>
      </w:pPr>
      <w:r w:rsidRPr="00B83A04">
        <w:t>Efektem jest filtr o następujacych charakterystykach częstotliwościowych:</w:t>
      </w:r>
    </w:p>
    <w:p w:rsidR="00EA4FD5" w:rsidRDefault="00B83A04" w:rsidP="00EA4FD5">
      <w:pPr>
        <w:keepNext/>
        <w:spacing w:after="0"/>
      </w:pPr>
      <w:r>
        <w:rPr>
          <w:noProof/>
        </w:rPr>
        <w:drawing>
          <wp:inline distT="0" distB="0" distL="0" distR="0">
            <wp:extent cx="4000001" cy="3000000"/>
            <wp:effectExtent l="19050" t="0" r="499" b="0"/>
            <wp:docPr id="1" name="Picture 1" descr="C:\MATLAB7\work\f_anal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ATLAB7\work\f_analo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001" cy="30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A04" w:rsidRPr="00B83A04" w:rsidRDefault="00EA4FD5" w:rsidP="00EA4FD5">
      <w:pPr>
        <w:pStyle w:val="Caption"/>
      </w:pPr>
      <w:r>
        <w:tab/>
        <w:t xml:space="preserve">Rysunek </w:t>
      </w:r>
      <w:r w:rsidR="006A355A">
        <w:fldChar w:fldCharType="begin"/>
      </w:r>
      <w:r>
        <w:instrText xml:space="preserve"> SEQ Rysunek \* ARABIC </w:instrText>
      </w:r>
      <w:r w:rsidR="006A355A">
        <w:fldChar w:fldCharType="separate"/>
      </w:r>
      <w:r>
        <w:rPr>
          <w:noProof/>
        </w:rPr>
        <w:t>1</w:t>
      </w:r>
      <w:r w:rsidR="006A355A">
        <w:fldChar w:fldCharType="end"/>
      </w:r>
      <w:r>
        <w:t>: LP analogowy</w:t>
      </w:r>
    </w:p>
    <w:p w:rsidR="00CA4DC6" w:rsidRDefault="00CA4DC6" w:rsidP="00B45B82">
      <w:pPr>
        <w:spacing w:after="0"/>
      </w:pPr>
    </w:p>
    <w:p w:rsidR="00B83A04" w:rsidRDefault="00B83A04">
      <w:r>
        <w:br w:type="page"/>
      </w:r>
    </w:p>
    <w:p w:rsidR="00B83A04" w:rsidRPr="00B83A04" w:rsidRDefault="00B83A04" w:rsidP="00B45B82">
      <w:pPr>
        <w:spacing w:after="0"/>
      </w:pPr>
    </w:p>
    <w:p w:rsidR="00CA4DC6" w:rsidRDefault="00B83A04" w:rsidP="00B45B82">
      <w:pPr>
        <w:spacing w:after="0"/>
      </w:pPr>
      <w:r w:rsidRPr="00B83A04">
        <w:t xml:space="preserve">Po dodaniu koniecznych do </w:t>
      </w:r>
      <w:r>
        <w:t>d</w:t>
      </w:r>
      <w:r w:rsidRPr="00B83A04">
        <w:t>yskretyzacji parametrów:</w:t>
      </w:r>
    </w:p>
    <w:p w:rsidR="00B83A04" w:rsidRDefault="00B83A04" w:rsidP="00B45B82">
      <w:pPr>
        <w:spacing w:after="0"/>
      </w:pPr>
    </w:p>
    <w:p w:rsidR="00B83A04" w:rsidRDefault="00B83A04" w:rsidP="00B83A04">
      <w:pPr>
        <w:spacing w:after="0"/>
      </w:pPr>
      <w:r>
        <w:t>Fs = 1000;</w:t>
      </w:r>
    </w:p>
    <w:p w:rsidR="00B83A04" w:rsidRDefault="00B83A04" w:rsidP="00B83A04">
      <w:pPr>
        <w:spacing w:after="0"/>
      </w:pPr>
      <w:r>
        <w:t>T = 1/Fs;</w:t>
      </w:r>
    </w:p>
    <w:p w:rsidR="00B83A04" w:rsidRDefault="00B83A04" w:rsidP="00B83A04">
      <w:pPr>
        <w:spacing w:after="0"/>
      </w:pPr>
    </w:p>
    <w:p w:rsidR="00B83A04" w:rsidRDefault="00B83A04" w:rsidP="00B83A04">
      <w:pPr>
        <w:spacing w:after="0"/>
      </w:pPr>
      <w:r>
        <w:t>Można już dokonać przekształcenia powyższego filtru butterwortha na jego cyfrowy odpowiednik o nieskończonej odpowiedzi impulsowej – a nawet</w:t>
      </w:r>
      <w:r w:rsidR="009C725F">
        <w:t xml:space="preserve"> filtry, wszak projektujemy dwoma metodami.</w:t>
      </w:r>
    </w:p>
    <w:p w:rsidR="009C725F" w:rsidRDefault="009C725F" w:rsidP="00B83A04">
      <w:pPr>
        <w:spacing w:after="0"/>
      </w:pPr>
    </w:p>
    <w:p w:rsidR="009C725F" w:rsidRPr="009C725F" w:rsidRDefault="009C725F" w:rsidP="009C725F">
      <w:pPr>
        <w:spacing w:after="0"/>
        <w:rPr>
          <w:lang w:val="en-US"/>
        </w:rPr>
      </w:pPr>
      <w:r w:rsidRPr="009C725F">
        <w:rPr>
          <w:lang w:val="en-US"/>
        </w:rPr>
        <w:t>%</w:t>
      </w:r>
      <w:proofErr w:type="spellStart"/>
      <w:r w:rsidRPr="009C725F">
        <w:rPr>
          <w:lang w:val="en-US"/>
        </w:rPr>
        <w:t>filtr</w:t>
      </w:r>
      <w:proofErr w:type="spellEnd"/>
      <w:r w:rsidRPr="009C725F">
        <w:rPr>
          <w:lang w:val="en-US"/>
        </w:rPr>
        <w:t xml:space="preserve"> LP </w:t>
      </w:r>
      <w:proofErr w:type="spellStart"/>
      <w:r w:rsidRPr="009C725F">
        <w:rPr>
          <w:lang w:val="en-US"/>
        </w:rPr>
        <w:t>butterworth</w:t>
      </w:r>
      <w:proofErr w:type="spellEnd"/>
      <w:r w:rsidRPr="009C725F">
        <w:rPr>
          <w:lang w:val="en-US"/>
        </w:rPr>
        <w:t xml:space="preserve"> </w:t>
      </w:r>
      <w:proofErr w:type="spellStart"/>
      <w:r w:rsidRPr="009C725F">
        <w:rPr>
          <w:lang w:val="en-US"/>
        </w:rPr>
        <w:t>biliniowa</w:t>
      </w:r>
      <w:proofErr w:type="spellEnd"/>
    </w:p>
    <w:p w:rsidR="009C725F" w:rsidRPr="009C725F" w:rsidRDefault="009C725F" w:rsidP="009C725F">
      <w:pPr>
        <w:spacing w:after="0"/>
        <w:rPr>
          <w:lang w:val="en-US"/>
        </w:rPr>
      </w:pPr>
      <w:proofErr w:type="gramStart"/>
      <w:r w:rsidRPr="009C725F">
        <w:rPr>
          <w:lang w:val="en-US"/>
        </w:rPr>
        <w:t>figure</w:t>
      </w:r>
      <w:proofErr w:type="gramEnd"/>
    </w:p>
    <w:p w:rsidR="009C725F" w:rsidRPr="009C725F" w:rsidRDefault="009C725F" w:rsidP="009C725F">
      <w:pPr>
        <w:spacing w:after="0"/>
        <w:rPr>
          <w:lang w:val="en-US"/>
        </w:rPr>
      </w:pPr>
      <w:proofErr w:type="spellStart"/>
      <w:proofErr w:type="gramStart"/>
      <w:r w:rsidRPr="009C725F">
        <w:rPr>
          <w:lang w:val="en-US"/>
        </w:rPr>
        <w:t>freqs</w:t>
      </w:r>
      <w:proofErr w:type="spellEnd"/>
      <w:r w:rsidRPr="009C725F">
        <w:rPr>
          <w:lang w:val="en-US"/>
        </w:rPr>
        <w:t>(</w:t>
      </w:r>
      <w:proofErr w:type="spellStart"/>
      <w:proofErr w:type="gramEnd"/>
      <w:r w:rsidRPr="009C725F">
        <w:rPr>
          <w:lang w:val="en-US"/>
        </w:rPr>
        <w:t>B_b,A_b</w:t>
      </w:r>
      <w:proofErr w:type="spellEnd"/>
      <w:r w:rsidRPr="009C725F">
        <w:rPr>
          <w:lang w:val="en-US"/>
        </w:rPr>
        <w:t>);</w:t>
      </w:r>
    </w:p>
    <w:p w:rsidR="009C725F" w:rsidRPr="009C725F" w:rsidRDefault="009C725F" w:rsidP="009C725F">
      <w:pPr>
        <w:spacing w:after="0"/>
        <w:rPr>
          <w:lang w:val="en-US"/>
        </w:rPr>
      </w:pPr>
      <w:r w:rsidRPr="009C725F">
        <w:rPr>
          <w:lang w:val="en-US"/>
        </w:rPr>
        <w:t>[</w:t>
      </w:r>
      <w:proofErr w:type="spellStart"/>
      <w:r w:rsidRPr="009C725F">
        <w:rPr>
          <w:lang w:val="en-US"/>
        </w:rPr>
        <w:t>b_b</w:t>
      </w:r>
      <w:proofErr w:type="gramStart"/>
      <w:r w:rsidRPr="009C725F">
        <w:rPr>
          <w:lang w:val="en-US"/>
        </w:rPr>
        <w:t>,a</w:t>
      </w:r>
      <w:proofErr w:type="gramEnd"/>
      <w:r w:rsidRPr="009C725F">
        <w:rPr>
          <w:lang w:val="en-US"/>
        </w:rPr>
        <w:t>_b</w:t>
      </w:r>
      <w:proofErr w:type="spellEnd"/>
      <w:r w:rsidRPr="009C725F">
        <w:rPr>
          <w:lang w:val="en-US"/>
        </w:rPr>
        <w:t xml:space="preserve">] = </w:t>
      </w:r>
      <w:proofErr w:type="gramStart"/>
      <w:r w:rsidRPr="009C725F">
        <w:rPr>
          <w:lang w:val="en-US"/>
        </w:rPr>
        <w:t>bilinear(</w:t>
      </w:r>
      <w:proofErr w:type="spellStart"/>
      <w:proofErr w:type="gramEnd"/>
      <w:r w:rsidRPr="009C725F">
        <w:rPr>
          <w:lang w:val="en-US"/>
        </w:rPr>
        <w:t>B_b,A_b,Fs</w:t>
      </w:r>
      <w:proofErr w:type="spellEnd"/>
      <w:r w:rsidRPr="009C725F">
        <w:rPr>
          <w:lang w:val="en-US"/>
        </w:rPr>
        <w:t>);</w:t>
      </w:r>
    </w:p>
    <w:p w:rsidR="009C725F" w:rsidRPr="009C725F" w:rsidRDefault="009C725F" w:rsidP="009C725F">
      <w:pPr>
        <w:spacing w:after="0"/>
        <w:rPr>
          <w:lang w:val="en-US"/>
        </w:rPr>
      </w:pPr>
      <w:proofErr w:type="gramStart"/>
      <w:r w:rsidRPr="009C725F">
        <w:rPr>
          <w:lang w:val="en-US"/>
        </w:rPr>
        <w:t>figure</w:t>
      </w:r>
      <w:proofErr w:type="gramEnd"/>
    </w:p>
    <w:p w:rsidR="009C725F" w:rsidRPr="009C725F" w:rsidRDefault="009C725F" w:rsidP="009C725F">
      <w:pPr>
        <w:spacing w:after="0"/>
        <w:rPr>
          <w:lang w:val="en-US"/>
        </w:rPr>
      </w:pPr>
      <w:proofErr w:type="spellStart"/>
      <w:proofErr w:type="gramStart"/>
      <w:r w:rsidRPr="009C725F">
        <w:rPr>
          <w:lang w:val="en-US"/>
        </w:rPr>
        <w:t>freqz</w:t>
      </w:r>
      <w:proofErr w:type="spellEnd"/>
      <w:r w:rsidRPr="009C725F">
        <w:rPr>
          <w:lang w:val="en-US"/>
        </w:rPr>
        <w:t>(</w:t>
      </w:r>
      <w:proofErr w:type="spellStart"/>
      <w:proofErr w:type="gramEnd"/>
      <w:r w:rsidRPr="009C725F">
        <w:rPr>
          <w:lang w:val="en-US"/>
        </w:rPr>
        <w:t>b_b,a_b</w:t>
      </w:r>
      <w:proofErr w:type="spellEnd"/>
      <w:r w:rsidRPr="009C725F">
        <w:rPr>
          <w:lang w:val="en-US"/>
        </w:rPr>
        <w:t>);</w:t>
      </w:r>
    </w:p>
    <w:p w:rsidR="009C725F" w:rsidRPr="009C725F" w:rsidRDefault="009C725F" w:rsidP="009C725F">
      <w:pPr>
        <w:spacing w:after="0"/>
        <w:rPr>
          <w:lang w:val="en-US"/>
        </w:rPr>
      </w:pPr>
    </w:p>
    <w:p w:rsidR="009C725F" w:rsidRPr="009C725F" w:rsidRDefault="009C725F" w:rsidP="009C725F">
      <w:pPr>
        <w:spacing w:after="0"/>
        <w:rPr>
          <w:lang w:val="en-US"/>
        </w:rPr>
      </w:pPr>
    </w:p>
    <w:p w:rsidR="009C725F" w:rsidRDefault="009C725F" w:rsidP="009C725F">
      <w:pPr>
        <w:spacing w:after="0"/>
      </w:pPr>
      <w:r>
        <w:t>%filtr LP butterworth niezm. odpowiedzi impulsowej</w:t>
      </w:r>
    </w:p>
    <w:p w:rsidR="009C725F" w:rsidRPr="009C725F" w:rsidRDefault="009C725F" w:rsidP="009C725F">
      <w:pPr>
        <w:spacing w:after="0"/>
        <w:rPr>
          <w:lang w:val="en-US"/>
        </w:rPr>
      </w:pPr>
      <w:proofErr w:type="gramStart"/>
      <w:r w:rsidRPr="009C725F">
        <w:rPr>
          <w:lang w:val="en-US"/>
        </w:rPr>
        <w:t>figure</w:t>
      </w:r>
      <w:proofErr w:type="gramEnd"/>
    </w:p>
    <w:p w:rsidR="009C725F" w:rsidRPr="00986BB0" w:rsidRDefault="009C725F" w:rsidP="009C725F">
      <w:pPr>
        <w:spacing w:after="0"/>
        <w:rPr>
          <w:lang w:val="en-US"/>
        </w:rPr>
      </w:pPr>
      <w:r w:rsidRPr="00986BB0">
        <w:rPr>
          <w:lang w:val="en-US"/>
        </w:rPr>
        <w:t>freqs(B_i,A_i);</w:t>
      </w:r>
    </w:p>
    <w:p w:rsidR="009C725F" w:rsidRDefault="009C725F" w:rsidP="009C725F">
      <w:pPr>
        <w:spacing w:after="0"/>
      </w:pPr>
      <w:r>
        <w:t>[b_i,a_i] = impinvar(B_i,A_i,Fs);</w:t>
      </w:r>
    </w:p>
    <w:p w:rsidR="009C725F" w:rsidRPr="00986BB0" w:rsidRDefault="009C725F" w:rsidP="009C725F">
      <w:pPr>
        <w:spacing w:after="0"/>
        <w:rPr>
          <w:lang w:val="en-US"/>
        </w:rPr>
      </w:pPr>
      <w:r w:rsidRPr="00986BB0">
        <w:rPr>
          <w:lang w:val="en-US"/>
        </w:rPr>
        <w:t>figure</w:t>
      </w:r>
    </w:p>
    <w:p w:rsidR="009C725F" w:rsidRPr="00986BB0" w:rsidRDefault="009C725F" w:rsidP="009C725F">
      <w:pPr>
        <w:spacing w:after="0"/>
        <w:rPr>
          <w:lang w:val="en-US"/>
        </w:rPr>
      </w:pPr>
      <w:r w:rsidRPr="00986BB0">
        <w:rPr>
          <w:lang w:val="en-US"/>
        </w:rPr>
        <w:t>freqz(b_i,a_i);</w:t>
      </w:r>
    </w:p>
    <w:p w:rsidR="009C725F" w:rsidRPr="00986BB0" w:rsidRDefault="009C725F" w:rsidP="009C725F">
      <w:pPr>
        <w:spacing w:after="0"/>
        <w:rPr>
          <w:lang w:val="en-US"/>
        </w:rPr>
      </w:pPr>
    </w:p>
    <w:p w:rsidR="009C725F" w:rsidRDefault="009C725F" w:rsidP="009C725F">
      <w:pPr>
        <w:spacing w:after="0"/>
      </w:pPr>
      <w:r>
        <w:t>W efekcie otrzymaliśmy fitry o następujacych charakterystykach:</w:t>
      </w:r>
    </w:p>
    <w:p w:rsidR="00EA4FD5" w:rsidRDefault="009C725F" w:rsidP="00EA4FD5">
      <w:pPr>
        <w:keepNext/>
        <w:spacing w:after="0"/>
      </w:pPr>
      <w:r>
        <w:rPr>
          <w:noProof/>
        </w:rPr>
        <w:drawing>
          <wp:inline distT="0" distB="0" distL="0" distR="0">
            <wp:extent cx="4000001" cy="3000000"/>
            <wp:effectExtent l="19050" t="0" r="499" b="0"/>
            <wp:docPr id="2" name="Picture 2" descr="C:\MATLAB7\work\f_cyfr_bill_p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ATLAB7\work\f_cyfr_bill_pr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001" cy="30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25F" w:rsidRDefault="00EA4FD5" w:rsidP="00EA4FD5">
      <w:pPr>
        <w:pStyle w:val="Caption"/>
      </w:pPr>
      <w:r>
        <w:tab/>
        <w:t xml:space="preserve">Rysunek </w:t>
      </w:r>
      <w:fldSimple w:instr=" SEQ Rysunek \* ARABIC ">
        <w:r>
          <w:rPr>
            <w:noProof/>
          </w:rPr>
          <w:t>2</w:t>
        </w:r>
      </w:fldSimple>
      <w:r>
        <w:t>: LP bilinear</w:t>
      </w:r>
    </w:p>
    <w:p w:rsidR="009C725F" w:rsidRPr="00B83A04" w:rsidRDefault="009C725F" w:rsidP="009C725F">
      <w:pPr>
        <w:spacing w:after="0"/>
      </w:pPr>
    </w:p>
    <w:p w:rsidR="00B45B82" w:rsidRPr="00B83A04" w:rsidRDefault="00B45B82" w:rsidP="00B45B82">
      <w:pPr>
        <w:spacing w:after="0"/>
      </w:pPr>
    </w:p>
    <w:p w:rsidR="00EA4FD5" w:rsidRDefault="009C725F" w:rsidP="00EA4FD5">
      <w:pPr>
        <w:keepNext/>
        <w:spacing w:after="0"/>
      </w:pPr>
      <w:r>
        <w:rPr>
          <w:noProof/>
        </w:rPr>
        <w:lastRenderedPageBreak/>
        <w:drawing>
          <wp:inline distT="0" distB="0" distL="0" distR="0">
            <wp:extent cx="4004310" cy="2934031"/>
            <wp:effectExtent l="19050" t="0" r="0" b="0"/>
            <wp:docPr id="3" name="Picture 3" descr="C:\MATLAB7\work\f_cyfr_inv_p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TLAB7\work\f_cyfr_inv_pr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310" cy="2934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B82" w:rsidRDefault="00EA4FD5" w:rsidP="00EA4FD5">
      <w:pPr>
        <w:pStyle w:val="Caption"/>
      </w:pPr>
      <w:r>
        <w:tab/>
        <w:t xml:space="preserve">Rysunek </w:t>
      </w:r>
      <w:fldSimple w:instr=" SEQ Rysunek \* ARABIC ">
        <w:r>
          <w:rPr>
            <w:noProof/>
          </w:rPr>
          <w:t>3</w:t>
        </w:r>
      </w:fldSimple>
      <w:r>
        <w:t>: LP impinvar</w:t>
      </w:r>
    </w:p>
    <w:p w:rsidR="009C725F" w:rsidRDefault="009C725F"/>
    <w:p w:rsidR="009C725F" w:rsidRDefault="009C725F"/>
    <w:p w:rsidR="009C725F" w:rsidRDefault="009C725F">
      <w:r>
        <w:t>Na pierwszy rzut oka charakterystyki w ten sam sposób spełniają wymagania – znormalizowana częstotliwość graniczna wynosi 0.2, a więc żądaną wartość przy tej częstotliwości próbkowania. Jednak „zbliżenie” na punkt 0.2 ujawnia niedokładność:</w:t>
      </w:r>
    </w:p>
    <w:p w:rsidR="009C725F" w:rsidRDefault="009C725F"/>
    <w:p w:rsidR="009C725F" w:rsidRDefault="009C725F"/>
    <w:p w:rsidR="00EA4FD5" w:rsidRDefault="00752D2F" w:rsidP="00EA4FD5">
      <w:pPr>
        <w:keepNext/>
        <w:spacing w:after="0"/>
      </w:pPr>
      <w:r>
        <w:rPr>
          <w:noProof/>
        </w:rPr>
        <w:drawing>
          <wp:inline distT="0" distB="0" distL="0" distR="0">
            <wp:extent cx="4000001" cy="3000000"/>
            <wp:effectExtent l="19050" t="0" r="499" b="0"/>
            <wp:docPr id="6" name="Picture 6" descr="C:\MATLAB7\work\f_cyfr_bill_bad_zo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MATLAB7\work\f_cyfr_bill_bad_zoom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001" cy="30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25F" w:rsidRDefault="00EA4FD5" w:rsidP="00EA4FD5">
      <w:pPr>
        <w:pStyle w:val="Caption"/>
      </w:pPr>
      <w:r>
        <w:tab/>
        <w:t xml:space="preserve">Rysunek </w:t>
      </w:r>
      <w:fldSimple w:instr=" SEQ Rysunek \* ARABIC ">
        <w:r>
          <w:rPr>
            <w:noProof/>
          </w:rPr>
          <w:t>4</w:t>
        </w:r>
      </w:fldSimple>
      <w:r>
        <w:t>: LP bilinear: powiększenie na Wodc</w:t>
      </w:r>
    </w:p>
    <w:p w:rsidR="00EA4FD5" w:rsidRDefault="00752D2F" w:rsidP="00EA4FD5">
      <w:pPr>
        <w:keepNext/>
        <w:spacing w:after="0"/>
      </w:pPr>
      <w:r>
        <w:rPr>
          <w:noProof/>
        </w:rPr>
        <w:lastRenderedPageBreak/>
        <w:drawing>
          <wp:inline distT="0" distB="0" distL="0" distR="0">
            <wp:extent cx="4000001" cy="3000000"/>
            <wp:effectExtent l="19050" t="0" r="499" b="0"/>
            <wp:docPr id="7" name="Picture 7" descr="C:\MATLAB7\work\f_cyfr_inv_good_zo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MATLAB7\work\f_cyfr_inv_good_zoo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001" cy="30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D2F" w:rsidRDefault="00EA4FD5" w:rsidP="00EA4FD5">
      <w:pPr>
        <w:pStyle w:val="Caption"/>
      </w:pPr>
      <w:r>
        <w:tab/>
        <w:t xml:space="preserve">Rysunek </w:t>
      </w:r>
      <w:fldSimple w:instr=" SEQ Rysunek \* ARABIC ">
        <w:r>
          <w:rPr>
            <w:noProof/>
          </w:rPr>
          <w:t>5</w:t>
        </w:r>
      </w:fldSimple>
      <w:r>
        <w:t xml:space="preserve">: LP impinvar: </w:t>
      </w:r>
      <w:r w:rsidRPr="00ED57A1">
        <w:t>powiększenie na Wodc</w:t>
      </w:r>
    </w:p>
    <w:p w:rsidR="009C725F" w:rsidRDefault="009C725F"/>
    <w:p w:rsidR="00273F51" w:rsidRDefault="009C725F">
      <w:pPr>
        <w:rPr>
          <w:noProof/>
        </w:rPr>
      </w:pPr>
      <w:r>
        <w:t>Charakterystyka fi</w:t>
      </w:r>
      <w:r w:rsidR="00752D2F">
        <w:t>l</w:t>
      </w:r>
      <w:r>
        <w:t>tru</w:t>
      </w:r>
      <w:r w:rsidR="00752D2F">
        <w:t xml:space="preserve"> cyfrowego uzyskana metodą niezmienności odpowiedzi impulsowej tłumi częstotliwość graniczną o dokładnie połowę – zgodnie z definicją. Jednak tłumienie dla filtru uzyskanego transformacją biliniową nie przecina prostej w=0.2 w punkcie 3dB, a około 4.75</w:t>
      </w:r>
      <w:r w:rsidR="00273F51">
        <w:t>, a częstotliwość graniczna przesunęła się w kierunku zera</w:t>
      </w:r>
      <w:r w:rsidR="00752D2F">
        <w:t>. Zjawisko to dość łatwo można wyjaśnić na podstawie zasady działania obydwu transforamcji: metoda niezmienności odpowiedzi impulsowej dopasowuje filtr cyfrowy próbkując odpowiedź impulsową filtru analogowego, zaś metoda transformacji biliniowej – charakterystykę amplitudową. Przekształcenie odpowiedzi impulsowej odbywa się liniowo – osie czasu i amplitudy są zawsze proporcjonalne liniowo w przebiegu ciągłym i spróbkowanym (zaniedbując bardzo mały w tym przypadku błąd kwantyzacji). Natomiast przekształcenie z częstotliwości w dziedzinie ciągłej na dyskretną częstotliwość znormalizowaną wywołuje przekształcenie</w:t>
      </w:r>
      <w:r w:rsidR="00273F51">
        <w:t xml:space="preserve"> nieskończonego</w:t>
      </w:r>
      <w:r w:rsidR="00752D2F">
        <w:t xml:space="preserve"> przedziału (-∞;∞) w</w:t>
      </w:r>
      <w:r w:rsidR="00273F51">
        <w:t xml:space="preserve"> skończony</w:t>
      </w:r>
      <w:r w:rsidR="00752D2F">
        <w:t xml:space="preserve"> (-</w:t>
      </w:r>
      <w:r w:rsidR="009044C0">
        <w:t>π;π)</w:t>
      </w:r>
      <w:r w:rsidR="00273F51">
        <w:t>. Siłą rzeczy musi być to przekształcenie nieliniowe.</w:t>
      </w:r>
    </w:p>
    <w:p w:rsidR="00273F51" w:rsidRDefault="006A355A">
      <w:pPr>
        <w:rPr>
          <w:noProof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tan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func>
        </m:oMath>
      </m:oMathPara>
    </w:p>
    <w:p w:rsidR="00273F51" w:rsidRDefault="00273F51">
      <w:pPr>
        <w:rPr>
          <w:noProof/>
        </w:rPr>
      </w:pPr>
      <w:r>
        <w:rPr>
          <w:noProof/>
        </w:rPr>
        <w:t>Skoro tak, można zastosować przekształcenie będące funkcją odwrotną powyższej, by ustalić wymaganą częstotliwość, dla której należy zaprojektować filtr analogowy:</w:t>
      </w:r>
    </w:p>
    <w:p w:rsidR="00273F51" w:rsidRDefault="00273F51">
      <w:pPr>
        <w:rPr>
          <w:noProof/>
        </w:rPr>
      </w:pPr>
      <w:r w:rsidRPr="00273F51">
        <w:rPr>
          <w:noProof/>
        </w:rPr>
        <w:t>wa = (2/T)*tan(wc*(T/2));</w:t>
      </w:r>
    </w:p>
    <w:p w:rsidR="003F521D" w:rsidRDefault="00273F51">
      <w:pPr>
        <w:rPr>
          <w:noProof/>
        </w:rPr>
      </w:pPr>
      <w:r>
        <w:rPr>
          <w:noProof/>
        </w:rPr>
        <w:t>W ten sposób</w:t>
      </w:r>
      <w:r w:rsidR="002F4686">
        <w:rPr>
          <w:noProof/>
        </w:rPr>
        <w:t xml:space="preserve"> (tzw. </w:t>
      </w:r>
      <w:r w:rsidR="002F4686" w:rsidRPr="002F4686">
        <w:rPr>
          <w:i/>
          <w:noProof/>
        </w:rPr>
        <w:t>pre-warping</w:t>
      </w:r>
      <w:r w:rsidR="002F4686">
        <w:rPr>
          <w:noProof/>
        </w:rPr>
        <w:t>)</w:t>
      </w:r>
      <w:r>
        <w:rPr>
          <w:noProof/>
        </w:rPr>
        <w:t xml:space="preserve"> otrzymujemy za pomocą komendy </w:t>
      </w:r>
      <w:r w:rsidRPr="00273F51">
        <w:rPr>
          <w:noProof/>
        </w:rPr>
        <w:t>butter(N,wa,'s');</w:t>
      </w:r>
      <w:r>
        <w:rPr>
          <w:noProof/>
        </w:rPr>
        <w:t xml:space="preserve"> i analogicznego do przypadku błędnego dalszego kodu otrzymujemy filtr zaprojektowany na właściwą częstotliwość graniczną.</w:t>
      </w:r>
      <w:r w:rsidR="003F521D">
        <w:rPr>
          <w:noProof/>
        </w:rPr>
        <w:t xml:space="preserve"> Brak reprodukcji niepowiększonej wersji charakterystyki wynika z faktu, iż nie sposób odróżnić ja gołym okiem od błędnej – różnica jest niewielka, wynika to z zalezności tan(x)≈x (dla małych x).</w:t>
      </w:r>
    </w:p>
    <w:p w:rsidR="00EA4FD5" w:rsidRDefault="003F521D" w:rsidP="00EA4FD5">
      <w:pPr>
        <w:keepNext/>
        <w:spacing w:after="0"/>
      </w:pPr>
      <w:r>
        <w:rPr>
          <w:noProof/>
        </w:rPr>
        <w:lastRenderedPageBreak/>
        <w:drawing>
          <wp:inline distT="0" distB="0" distL="0" distR="0">
            <wp:extent cx="4004310" cy="2822713"/>
            <wp:effectExtent l="19050" t="0" r="0" b="0"/>
            <wp:docPr id="9" name="Picture 9" descr="C:\MATLAB7\work\f_cyfr_inv_good_zo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MATLAB7\work\f_cyfr_inv_good_zoo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5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310" cy="2822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F51" w:rsidRDefault="00EA4FD5" w:rsidP="00EA4FD5">
      <w:pPr>
        <w:pStyle w:val="Caption"/>
        <w:rPr>
          <w:noProof/>
        </w:rPr>
      </w:pPr>
      <w:r>
        <w:tab/>
        <w:t xml:space="preserve">Rysunek </w:t>
      </w:r>
      <w:fldSimple w:instr=" SEQ Rysunek \* ARABIC ">
        <w:r>
          <w:rPr>
            <w:noProof/>
          </w:rPr>
          <w:t>6</w:t>
        </w:r>
      </w:fldSimple>
      <w:r>
        <w:t xml:space="preserve">: prawidłowy LP bilinear: </w:t>
      </w:r>
      <w:r w:rsidRPr="004B2B86">
        <w:t>powiększenie na Wodc</w:t>
      </w:r>
    </w:p>
    <w:p w:rsidR="003F521D" w:rsidRDefault="003F521D">
      <w:pPr>
        <w:rPr>
          <w:noProof/>
        </w:rPr>
      </w:pPr>
    </w:p>
    <w:p w:rsidR="003F521D" w:rsidRDefault="003F521D">
      <w:pPr>
        <w:rPr>
          <w:noProof/>
        </w:rPr>
      </w:pPr>
      <w:r>
        <w:rPr>
          <w:noProof/>
        </w:rPr>
        <w:t>Na poprzednich rysunkach można w łatwy sposób zauważyć, że nie licząc identyczności częstotliwości granicznej charakterystyki amplitudowe znacząco się różnią – ze względu na róznice w sposobie ich uzyskania. Charak</w:t>
      </w:r>
      <w:r w:rsidR="007114A1">
        <w:rPr>
          <w:noProof/>
        </w:rPr>
        <w:t>terystyka amplitudowa filtru uzyskanego met</w:t>
      </w:r>
      <w:r>
        <w:rPr>
          <w:noProof/>
        </w:rPr>
        <w:t>odą transformacji biliniowej</w:t>
      </w:r>
      <w:r w:rsidR="007114A1">
        <w:rPr>
          <w:noProof/>
        </w:rPr>
        <w:t xml:space="preserve"> jest sporzadzana poprzez przekształcanie charakterystyki filtru analogowego, a więc mniej informacji jest traconych właśnie w tej dziedzinie.</w:t>
      </w:r>
    </w:p>
    <w:p w:rsidR="00EA4FD5" w:rsidRDefault="007114A1" w:rsidP="00EA4FD5">
      <w:pPr>
        <w:keepNext/>
        <w:spacing w:after="0"/>
      </w:pPr>
      <w:r>
        <w:rPr>
          <w:noProof/>
        </w:rPr>
        <w:t xml:space="preserve">Natomiast w dziedzinie czasu bliższa „analogowej” jest odpowiedź impulsowa filtru – </w:t>
      </w:r>
      <w:r w:rsidRPr="007114A1">
        <w:rPr>
          <w:i/>
          <w:noProof/>
        </w:rPr>
        <w:t>nomen omen</w:t>
      </w:r>
      <w:r>
        <w:rPr>
          <w:noProof/>
        </w:rPr>
        <w:t xml:space="preserve"> – niezmienności odpowiedzi impulsowej. Jest to po prostu spróbkowana </w:t>
      </w:r>
      <w:r w:rsidRPr="007114A1">
        <w:rPr>
          <w:i/>
          <w:noProof/>
        </w:rPr>
        <w:t>h(t),</w:t>
      </w:r>
      <w:r>
        <w:rPr>
          <w:noProof/>
        </w:rPr>
        <w:t xml:space="preserve"> tak więc w punktach próbkowania jest idealnie równa </w:t>
      </w:r>
      <w:r w:rsidRPr="007114A1">
        <w:rPr>
          <w:i/>
          <w:noProof/>
        </w:rPr>
        <w:t>h(t</w:t>
      </w:r>
      <w:r>
        <w:rPr>
          <w:i/>
          <w:noProof/>
        </w:rPr>
        <w:t>)</w:t>
      </w:r>
      <w:r>
        <w:rPr>
          <w:noProof/>
        </w:rPr>
        <w:t xml:space="preserve"> (znów pomijalnie mały błąd kwantyzacji). </w:t>
      </w:r>
      <w:r w:rsidR="002F4686">
        <w:rPr>
          <w:noProof/>
        </w:rPr>
        <w:drawing>
          <wp:inline distT="0" distB="0" distL="0" distR="0">
            <wp:extent cx="5760720" cy="3988568"/>
            <wp:effectExtent l="19050" t="0" r="0" b="0"/>
            <wp:docPr id="11" name="Picture 10" descr="C:\MATLAB7\work\imp_czarny_inv_lepi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MATLAB7\work\imp_czarny_inv_lepiej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666" b="5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8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686" w:rsidRDefault="00EA4FD5" w:rsidP="00EA4FD5">
      <w:pPr>
        <w:pStyle w:val="Caption"/>
        <w:rPr>
          <w:noProof/>
        </w:rPr>
      </w:pPr>
      <w:r>
        <w:tab/>
        <w:t xml:space="preserve">Rysunek </w:t>
      </w:r>
      <w:fldSimple w:instr=" SEQ Rysunek \* ARABIC ">
        <w:r>
          <w:rPr>
            <w:noProof/>
          </w:rPr>
          <w:t>7</w:t>
        </w:r>
      </w:fldSimple>
      <w:r>
        <w:t>: porównanie h(n) dla bilinear (szary) i impinvar (szary)</w:t>
      </w:r>
    </w:p>
    <w:p w:rsidR="002F4686" w:rsidRDefault="002F4686">
      <w:pPr>
        <w:rPr>
          <w:noProof/>
        </w:rPr>
      </w:pPr>
    </w:p>
    <w:p w:rsidR="002F4686" w:rsidRDefault="002F4686" w:rsidP="002F4686">
      <w:pPr>
        <w:rPr>
          <w:noProof/>
        </w:rPr>
      </w:pPr>
      <w:r>
        <w:rPr>
          <w:noProof/>
        </w:rPr>
        <w:t>Istotną kwestią jest też fakt, iż niemożliwe jest skonstruowanie metodą niezmienności odpowiedzi impulsowej filtru górnoprzepustowego. Oto pobieżne porównanie charakterystyk:</w:t>
      </w:r>
    </w:p>
    <w:p w:rsidR="00EA4FD5" w:rsidRDefault="002F4686" w:rsidP="00EA4FD5">
      <w:pPr>
        <w:keepNext/>
        <w:spacing w:after="0"/>
        <w:jc w:val="both"/>
      </w:pPr>
      <w:r>
        <w:rPr>
          <w:noProof/>
        </w:rPr>
        <w:drawing>
          <wp:inline distT="0" distB="0" distL="0" distR="0">
            <wp:extent cx="4000001" cy="3000000"/>
            <wp:effectExtent l="19050" t="0" r="499" b="0"/>
            <wp:docPr id="12" name="Picture 11" descr="C:\MATLAB7\work\f_cyfr_bill_pre_h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MATLAB7\work\f_cyfr_bill_pre_hp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001" cy="30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686" w:rsidRDefault="00EA4FD5" w:rsidP="00EA4FD5">
      <w:pPr>
        <w:pStyle w:val="Caption"/>
        <w:rPr>
          <w:noProof/>
        </w:rPr>
      </w:pPr>
      <w:r>
        <w:tab/>
        <w:t xml:space="preserve">Rysunek </w:t>
      </w:r>
      <w:fldSimple w:instr=" SEQ Rysunek \* ARABIC ">
        <w:r>
          <w:rPr>
            <w:noProof/>
          </w:rPr>
          <w:t>8</w:t>
        </w:r>
      </w:fldSimple>
      <w:r>
        <w:t>: HP bilinear</w:t>
      </w:r>
    </w:p>
    <w:p w:rsidR="00EA4FD5" w:rsidRDefault="002F4686" w:rsidP="00EA4FD5">
      <w:pPr>
        <w:keepNext/>
        <w:spacing w:after="0"/>
      </w:pPr>
      <w:r>
        <w:rPr>
          <w:noProof/>
        </w:rPr>
        <w:drawing>
          <wp:inline distT="0" distB="0" distL="0" distR="0">
            <wp:extent cx="4000001" cy="3000000"/>
            <wp:effectExtent l="19050" t="0" r="499" b="0"/>
            <wp:docPr id="13" name="Picture 12" descr="C:\MATLAB7\work\f_cyfr_inv_h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MATLAB7\work\f_cyfr_inv_hp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001" cy="30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686" w:rsidRDefault="00EA4FD5" w:rsidP="00EA4FD5">
      <w:pPr>
        <w:pStyle w:val="Caption"/>
        <w:rPr>
          <w:noProof/>
        </w:rPr>
      </w:pPr>
      <w:r>
        <w:tab/>
        <w:t xml:space="preserve">Rysunek </w:t>
      </w:r>
      <w:fldSimple w:instr=" SEQ Rysunek \* ARABIC ">
        <w:r>
          <w:rPr>
            <w:noProof/>
          </w:rPr>
          <w:t>9</w:t>
        </w:r>
      </w:fldSimple>
      <w:r>
        <w:t>: "HP" impinvar</w:t>
      </w:r>
    </w:p>
    <w:p w:rsidR="002F4686" w:rsidRDefault="002F4686" w:rsidP="002F4686">
      <w:pPr>
        <w:rPr>
          <w:noProof/>
        </w:rPr>
      </w:pPr>
    </w:p>
    <w:p w:rsidR="002F4686" w:rsidRDefault="001C1F23" w:rsidP="002F4686">
      <w:pPr>
        <w:rPr>
          <w:noProof/>
        </w:rPr>
      </w:pPr>
      <w:r>
        <w:rPr>
          <w:noProof/>
        </w:rPr>
        <w:t>O ile do własności filtru uzyskanego metodą transforamcji biliniowej nie można mieć zastrzeżeń, to filtr o niezmienniczej odpowiedzi impulsowej jest co najmniej dziwny – wygląda raczej jak dość nietypowy wzmacniacz.</w:t>
      </w:r>
      <w:r w:rsidR="007F3D0C">
        <w:rPr>
          <w:noProof/>
        </w:rPr>
        <w:t xml:space="preserve"> </w:t>
      </w:r>
    </w:p>
    <w:p w:rsidR="007114A1" w:rsidRDefault="007114A1">
      <w:pPr>
        <w:rPr>
          <w:noProof/>
        </w:rPr>
      </w:pPr>
    </w:p>
    <w:p w:rsidR="003F521D" w:rsidRDefault="003F521D">
      <w:pPr>
        <w:rPr>
          <w:noProof/>
        </w:rPr>
      </w:pPr>
    </w:p>
    <w:p w:rsidR="003F521D" w:rsidRPr="00B83A04" w:rsidRDefault="003F521D">
      <w:pPr>
        <w:rPr>
          <w:noProof/>
        </w:rPr>
      </w:pPr>
    </w:p>
    <w:sectPr w:rsidR="003F521D" w:rsidRPr="00B83A04" w:rsidSect="00EA4FD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97340B"/>
    <w:rsid w:val="001C1F23"/>
    <w:rsid w:val="00273F51"/>
    <w:rsid w:val="002E6FFB"/>
    <w:rsid w:val="002F4686"/>
    <w:rsid w:val="00396FAA"/>
    <w:rsid w:val="003F521D"/>
    <w:rsid w:val="00673B0A"/>
    <w:rsid w:val="006A355A"/>
    <w:rsid w:val="007114A1"/>
    <w:rsid w:val="00752D2F"/>
    <w:rsid w:val="007F3D0C"/>
    <w:rsid w:val="009044C0"/>
    <w:rsid w:val="0097340B"/>
    <w:rsid w:val="00986BB0"/>
    <w:rsid w:val="009C725F"/>
    <w:rsid w:val="00B45B82"/>
    <w:rsid w:val="00B83A04"/>
    <w:rsid w:val="00CA4DC6"/>
    <w:rsid w:val="00DF5A19"/>
    <w:rsid w:val="00EA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97340B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A0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73F51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EA4FD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1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6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Politechnika Poznańska</Company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Gliwiński</dc:creator>
  <cp:keywords/>
  <dc:description/>
  <cp:lastModifiedBy>Jarosław Gliwiński</cp:lastModifiedBy>
  <cp:revision>13</cp:revision>
  <dcterms:created xsi:type="dcterms:W3CDTF">2007-12-17T19:20:00Z</dcterms:created>
  <dcterms:modified xsi:type="dcterms:W3CDTF">2007-12-18T22:34:00Z</dcterms:modified>
</cp:coreProperties>
</file>